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4F06CA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06CA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4F06CA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411F35" w:rsidRPr="004F06CA" w:rsidTr="00C13C1B">
        <w:tc>
          <w:tcPr>
            <w:tcW w:w="2660" w:type="dxa"/>
          </w:tcPr>
          <w:p w:rsidR="00411F35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Pr="008C676F" w:rsidRDefault="004F06CA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76F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411F35" w:rsidRPr="004F06CA" w:rsidTr="00C13C1B">
        <w:tc>
          <w:tcPr>
            <w:tcW w:w="2660" w:type="dxa"/>
          </w:tcPr>
          <w:p w:rsidR="00411F35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11F35" w:rsidRPr="004F06CA" w:rsidTr="00C13C1B">
        <w:tc>
          <w:tcPr>
            <w:tcW w:w="2660" w:type="dxa"/>
          </w:tcPr>
          <w:p w:rsidR="00411F35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4F06CA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4F06CA" w:rsidTr="00C13C1B">
        <w:tc>
          <w:tcPr>
            <w:tcW w:w="2660" w:type="dxa"/>
          </w:tcPr>
          <w:p w:rsidR="00411F35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4F06CA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6559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="00411F35"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4F06CA" w:rsidTr="00C13C1B">
        <w:tc>
          <w:tcPr>
            <w:tcW w:w="2660" w:type="dxa"/>
          </w:tcPr>
          <w:p w:rsidR="00411F35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F06CA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776559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</w:p>
          <w:p w:rsidR="00411F35" w:rsidRPr="004F06CA" w:rsidRDefault="0077655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11F35"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F35" w:rsidRPr="004F06CA" w:rsidTr="00C13C1B">
        <w:tc>
          <w:tcPr>
            <w:tcW w:w="2660" w:type="dxa"/>
          </w:tcPr>
          <w:p w:rsidR="00411F35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4F06CA" w:rsidRDefault="00EC0149" w:rsidP="00EC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F35"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11F35"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 единиц </w:t>
            </w:r>
          </w:p>
        </w:tc>
      </w:tr>
      <w:tr w:rsidR="00411F35" w:rsidRPr="004F06CA" w:rsidTr="00C13C1B">
        <w:trPr>
          <w:trHeight w:val="600"/>
        </w:trPr>
        <w:tc>
          <w:tcPr>
            <w:tcW w:w="2660" w:type="dxa"/>
          </w:tcPr>
          <w:p w:rsidR="00411F35" w:rsidRPr="00C8155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55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C81559" w:rsidRDefault="00C81559" w:rsidP="00C81559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курс).</w:t>
            </w:r>
          </w:p>
        </w:tc>
      </w:tr>
      <w:tr w:rsidR="00411F35" w:rsidRPr="004F06CA" w:rsidTr="00C13C1B">
        <w:tc>
          <w:tcPr>
            <w:tcW w:w="2660" w:type="dxa"/>
          </w:tcPr>
          <w:p w:rsidR="00411F35" w:rsidRPr="00C8155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55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123518" w:rsidRPr="00C81559" w:rsidRDefault="00C81559" w:rsidP="0045191F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как грамматическое учение о частях речи, грамматических значениях и формах. Принципы распределения частей речи.</w:t>
            </w:r>
            <w:r w:rsidR="0045191F">
              <w:rPr>
                <w:rFonts w:ascii="Times New Roman" w:hAnsi="Times New Roman" w:cs="Times New Roman"/>
                <w:sz w:val="24"/>
                <w:szCs w:val="24"/>
              </w:rPr>
              <w:t xml:space="preserve"> Имя существительное как часть речи. Имя прилагательное как часть речи</w:t>
            </w:r>
            <w:proofErr w:type="gramStart"/>
            <w:r w:rsidR="00451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5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19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45191F">
              <w:rPr>
                <w:rFonts w:ascii="Times New Roman" w:hAnsi="Times New Roman" w:cs="Times New Roman"/>
                <w:sz w:val="24"/>
                <w:szCs w:val="24"/>
              </w:rPr>
              <w:t>мя числительное как часть речи. Местоимение как часть речи.</w:t>
            </w:r>
          </w:p>
        </w:tc>
      </w:tr>
      <w:tr w:rsidR="00411F35" w:rsidRPr="004F06CA" w:rsidTr="00C13C1B">
        <w:tc>
          <w:tcPr>
            <w:tcW w:w="2660" w:type="dxa"/>
          </w:tcPr>
          <w:p w:rsidR="00411F35" w:rsidRPr="0045191F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1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A06738" w:rsidRDefault="00A06738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519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12A2" w:rsidRDefault="006412A2" w:rsidP="006412A2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основную лингвистическую терминологию;</w:t>
            </w:r>
          </w:p>
          <w:p w:rsidR="006412A2" w:rsidRDefault="006412A2" w:rsidP="006412A2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различные научные теории и гипотезы по основным проблемам морфологии именных частей речи;</w:t>
            </w:r>
          </w:p>
          <w:p w:rsidR="006412A2" w:rsidRDefault="006412A2" w:rsidP="006412A2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категориальные отношения в морфологической системе языка;</w:t>
            </w:r>
          </w:p>
          <w:p w:rsidR="006412A2" w:rsidRDefault="006412A2" w:rsidP="006412A2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тенденции развития морфологической системы языка</w:t>
            </w:r>
            <w:r w:rsidR="0034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именных частей речи;</w:t>
            </w:r>
          </w:p>
          <w:p w:rsidR="00A06738" w:rsidRPr="006412A2" w:rsidRDefault="006412A2" w:rsidP="006412A2">
            <w:pPr>
              <w:tabs>
                <w:tab w:val="left" w:pos="459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A06738" w:rsidRPr="006412A2">
              <w:rPr>
                <w:b/>
              </w:rPr>
              <w:t>уметь:</w:t>
            </w:r>
          </w:p>
          <w:p w:rsidR="00E6100A" w:rsidRDefault="006412A2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проводить самосто</w:t>
            </w:r>
            <w:r w:rsidR="0034093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6412A2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лингвистические наблюдения, обобщать собранные факты и явления, делать научно-обоснованные выводы</w:t>
            </w:r>
            <w:r w:rsidR="003409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заключения;</w:t>
            </w:r>
          </w:p>
          <w:p w:rsidR="0034093C" w:rsidRDefault="0034093C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работать с научной, методической и справочной литературой;</w:t>
            </w:r>
          </w:p>
          <w:p w:rsidR="0034093C" w:rsidRDefault="0034093C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классифицировать языковые единицы  точки зрения  их морфологической принадлежности;</w:t>
            </w:r>
          </w:p>
          <w:p w:rsidR="0034093C" w:rsidRDefault="0034093C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производить морфологический анализ именных частей речи;</w:t>
            </w:r>
          </w:p>
          <w:p w:rsidR="0034093C" w:rsidRDefault="0034093C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34093C" w:rsidRDefault="0034093C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93C">
              <w:rPr>
                <w:rFonts w:ascii="Times New Roman" w:hAnsi="Times New Roman" w:cs="Times New Roman"/>
                <w:bCs/>
                <w:sz w:val="24"/>
                <w:szCs w:val="24"/>
              </w:rPr>
              <w:t>- системой норм современного русского литературного языка;</w:t>
            </w:r>
          </w:p>
          <w:p w:rsidR="0034093C" w:rsidRDefault="0034093C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навыками анализа языковых единиц, использования</w:t>
            </w:r>
            <w:r w:rsidR="004B4ACC">
              <w:rPr>
                <w:rFonts w:ascii="Times New Roman" w:hAnsi="Times New Roman" w:cs="Times New Roman"/>
                <w:bCs/>
                <w:sz w:val="24"/>
                <w:szCs w:val="24"/>
              </w:rPr>
              <w:t>, использования общих понятий  лингвистики для осмысления конкретных форм и конструкций;</w:t>
            </w:r>
          </w:p>
          <w:p w:rsidR="004B4ACC" w:rsidRPr="0034093C" w:rsidRDefault="004B4ACC" w:rsidP="00C13C1B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методами интерпретации явлений и фактов русского языка с точки зрения диахронии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синхрронии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06738" w:rsidRPr="0034093C" w:rsidRDefault="00A06738" w:rsidP="0034093C">
            <w:pPr>
              <w:tabs>
                <w:tab w:val="left" w:pos="459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1F35" w:rsidRPr="004F06CA" w:rsidRDefault="00411F35" w:rsidP="00C13C1B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  <w:rPr>
                <w:highlight w:val="yellow"/>
              </w:rPr>
            </w:pPr>
          </w:p>
        </w:tc>
      </w:tr>
      <w:tr w:rsidR="00411F35" w:rsidRPr="004F06CA" w:rsidTr="00C13C1B">
        <w:tc>
          <w:tcPr>
            <w:tcW w:w="2660" w:type="dxa"/>
          </w:tcPr>
          <w:p w:rsidR="00411F35" w:rsidRPr="004F06CA" w:rsidRDefault="004B4ACC" w:rsidP="00C13C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7796" w:type="dxa"/>
          </w:tcPr>
          <w:p w:rsidR="00411F35" w:rsidRPr="004B4ACC" w:rsidRDefault="004B4ACC" w:rsidP="0096219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</w:t>
            </w:r>
            <w:r w:rsidR="00411F35" w:rsidRPr="004B4A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61E6"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1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бъяснять и анализировать грамматические явления современного русского языка в соответствии со спецификой различных лексико-грамматических разрядов.</w:t>
            </w:r>
          </w:p>
        </w:tc>
      </w:tr>
      <w:tr w:rsidR="00411F35" w:rsidRPr="004F06CA" w:rsidTr="00C13C1B">
        <w:tc>
          <w:tcPr>
            <w:tcW w:w="2660" w:type="dxa"/>
          </w:tcPr>
          <w:p w:rsidR="00411F35" w:rsidRPr="004F06CA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4F06CA" w:rsidRDefault="004F06CA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В 3</w:t>
            </w:r>
            <w:r w:rsidR="00046A64" w:rsidRPr="004F06CA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Pr="004F0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041DA8">
              <w:rPr>
                <w:rFonts w:ascii="Times New Roman" w:hAnsi="Times New Roman" w:cs="Times New Roman"/>
                <w:sz w:val="24"/>
                <w:szCs w:val="24"/>
              </w:rPr>
              <w:t xml:space="preserve">, в 4 </w:t>
            </w:r>
            <w:r w:rsidR="00015F2A">
              <w:rPr>
                <w:rFonts w:ascii="Times New Roman" w:hAnsi="Times New Roman" w:cs="Times New Roman"/>
                <w:sz w:val="24"/>
                <w:szCs w:val="24"/>
              </w:rPr>
              <w:t>семестре – экзамен.</w:t>
            </w:r>
          </w:p>
        </w:tc>
      </w:tr>
    </w:tbl>
    <w:p w:rsidR="00411F35" w:rsidRPr="0096219F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96219F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9F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96219F">
        <w:rPr>
          <w:rFonts w:ascii="Times New Roman" w:hAnsi="Times New Roman" w:cs="Times New Roman"/>
          <w:sz w:val="24"/>
          <w:szCs w:val="24"/>
        </w:rPr>
        <w:tab/>
      </w:r>
      <w:r w:rsidRPr="0096219F">
        <w:rPr>
          <w:rFonts w:ascii="Times New Roman" w:hAnsi="Times New Roman" w:cs="Times New Roman"/>
          <w:sz w:val="24"/>
          <w:szCs w:val="24"/>
        </w:rPr>
        <w:tab/>
      </w:r>
      <w:r w:rsidRPr="0096219F">
        <w:rPr>
          <w:rFonts w:ascii="Times New Roman" w:hAnsi="Times New Roman" w:cs="Times New Roman"/>
          <w:sz w:val="24"/>
          <w:szCs w:val="24"/>
        </w:rPr>
        <w:tab/>
        <w:t xml:space="preserve">_________________     </w:t>
      </w:r>
      <w:r w:rsidR="0096219F" w:rsidRPr="0096219F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96219F" w:rsidRPr="0096219F">
        <w:rPr>
          <w:rFonts w:ascii="Times New Roman" w:hAnsi="Times New Roman" w:cs="Times New Roman"/>
          <w:sz w:val="24"/>
          <w:szCs w:val="24"/>
        </w:rPr>
        <w:t>Сергушкова</w:t>
      </w:r>
      <w:proofErr w:type="spellEnd"/>
    </w:p>
    <w:p w:rsidR="00411F35" w:rsidRPr="0096219F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9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96219F">
        <w:rPr>
          <w:rFonts w:ascii="Times New Roman" w:hAnsi="Times New Roman" w:cs="Times New Roman"/>
          <w:sz w:val="24"/>
          <w:szCs w:val="24"/>
        </w:rPr>
        <w:tab/>
      </w:r>
      <w:r w:rsidRPr="0096219F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  <w:bookmarkEnd w:id="0"/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E0" w:rsidRDefault="003368E0" w:rsidP="00DE2F54">
      <w:pPr>
        <w:spacing w:after="0" w:line="240" w:lineRule="auto"/>
      </w:pPr>
      <w:r>
        <w:separator/>
      </w:r>
    </w:p>
  </w:endnote>
  <w:endnote w:type="continuationSeparator" w:id="0">
    <w:p w:rsidR="003368E0" w:rsidRDefault="003368E0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E0" w:rsidRDefault="003368E0" w:rsidP="00DE2F54">
      <w:pPr>
        <w:spacing w:after="0" w:line="240" w:lineRule="auto"/>
      </w:pPr>
      <w:r>
        <w:separator/>
      </w:r>
    </w:p>
  </w:footnote>
  <w:footnote w:type="continuationSeparator" w:id="0">
    <w:p w:rsidR="003368E0" w:rsidRDefault="003368E0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1DA8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1DA8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5F2A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1DA8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2DC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26FB5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68E0"/>
    <w:rsid w:val="0033792F"/>
    <w:rsid w:val="0034093C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191F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4ACC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12A2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559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676F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19F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159E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A7C86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559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149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8775-9098-49D7-B1B1-7ED12303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25</cp:revision>
  <cp:lastPrinted>2024-12-10T07:43:00Z</cp:lastPrinted>
  <dcterms:created xsi:type="dcterms:W3CDTF">2023-11-24T12:36:00Z</dcterms:created>
  <dcterms:modified xsi:type="dcterms:W3CDTF">2024-12-10T07:43:00Z</dcterms:modified>
</cp:coreProperties>
</file>